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E18A" w14:textId="77777777" w:rsidR="00DB1C55" w:rsidRDefault="00DB1C55" w:rsidP="00587B6B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F385801" w14:textId="77777777" w:rsidR="007A1368" w:rsidRPr="000449BE" w:rsidRDefault="00971FAE" w:rsidP="00971FAE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0449BE">
        <w:rPr>
          <w:rFonts w:ascii="Arial" w:hAnsi="Arial" w:cs="Arial"/>
          <w:b/>
          <w:lang w:val="en-US"/>
        </w:rPr>
        <w:t>THE UNIVERSITY OF HONG KONG</w:t>
      </w:r>
    </w:p>
    <w:p w14:paraId="1F94F55B" w14:textId="16F4BC92" w:rsidR="003753B8" w:rsidRPr="000449BE" w:rsidRDefault="00730DDD" w:rsidP="00544511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FACULTY</w:t>
      </w:r>
      <w:r w:rsidR="00971FAE" w:rsidRPr="000449BE">
        <w:rPr>
          <w:rFonts w:ascii="Arial" w:hAnsi="Arial" w:cs="Arial"/>
          <w:b/>
          <w:lang w:val="en-US"/>
        </w:rPr>
        <w:t xml:space="preserve"> OF LAW</w:t>
      </w:r>
    </w:p>
    <w:p w14:paraId="3095797A" w14:textId="77777777" w:rsidR="00544511" w:rsidRPr="006C208B" w:rsidRDefault="00544511" w:rsidP="00544511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716219DB" w14:textId="7AF435BA" w:rsidR="00971FAE" w:rsidRPr="006C208B" w:rsidRDefault="00971FAE" w:rsidP="00D71317">
      <w:pPr>
        <w:spacing w:after="0" w:line="240" w:lineRule="auto"/>
        <w:jc w:val="center"/>
        <w:rPr>
          <w:rFonts w:ascii="Arial" w:hAnsi="Arial" w:cs="Arial"/>
          <w:u w:val="single"/>
          <w:lang w:val="en-US"/>
        </w:rPr>
      </w:pPr>
      <w:r w:rsidRPr="006C208B">
        <w:rPr>
          <w:rFonts w:ascii="Arial" w:hAnsi="Arial" w:cs="Arial"/>
          <w:u w:val="single"/>
          <w:lang w:val="en-US"/>
        </w:rPr>
        <w:t>Application for Credit Transfer</w:t>
      </w:r>
      <w:r w:rsidR="00F92E28">
        <w:rPr>
          <w:rFonts w:ascii="Arial" w:hAnsi="Arial" w:cs="Arial"/>
          <w:u w:val="single"/>
          <w:lang w:val="en-US"/>
        </w:rPr>
        <w:t xml:space="preserve"> (</w:t>
      </w:r>
      <w:r w:rsidR="00F47F95">
        <w:rPr>
          <w:rFonts w:ascii="Arial" w:hAnsi="Arial" w:cs="Arial"/>
          <w:u w:val="single"/>
          <w:lang w:val="en-US"/>
        </w:rPr>
        <w:t>Capstone</w:t>
      </w:r>
      <w:r w:rsidR="00983A02">
        <w:rPr>
          <w:rFonts w:ascii="Arial" w:hAnsi="Arial" w:cs="Arial"/>
          <w:u w:val="single"/>
          <w:lang w:val="en-US"/>
        </w:rPr>
        <w:t xml:space="preserve"> in </w:t>
      </w:r>
      <w:r w:rsidR="00F47F95">
        <w:rPr>
          <w:rFonts w:ascii="Arial" w:hAnsi="Arial" w:cs="Arial"/>
          <w:u w:val="single"/>
          <w:lang w:val="en-US"/>
        </w:rPr>
        <w:t>Science</w:t>
      </w:r>
      <w:r w:rsidR="00983A02">
        <w:rPr>
          <w:rFonts w:ascii="Arial" w:hAnsi="Arial" w:cs="Arial"/>
          <w:u w:val="single"/>
          <w:lang w:val="en-US"/>
        </w:rPr>
        <w:t xml:space="preserve"> / </w:t>
      </w:r>
      <w:r w:rsidR="00F47F95">
        <w:rPr>
          <w:rFonts w:ascii="Arial" w:hAnsi="Arial" w:cs="Arial"/>
          <w:u w:val="single"/>
          <w:lang w:val="en-US"/>
        </w:rPr>
        <w:t>Advanced Disciplinary course(s)</w:t>
      </w:r>
      <w:r w:rsidR="00F92E28">
        <w:rPr>
          <w:rFonts w:ascii="Arial" w:hAnsi="Arial" w:cs="Arial"/>
          <w:u w:val="single"/>
          <w:lang w:val="en-US"/>
        </w:rPr>
        <w:t xml:space="preserve">) </w:t>
      </w:r>
      <w:r w:rsidR="00F92E28" w:rsidRPr="00B96FB4">
        <w:rPr>
          <w:rFonts w:ascii="Arial" w:hAnsi="Arial" w:cs="Arial"/>
          <w:b/>
          <w:u w:val="single"/>
          <w:lang w:val="en-US"/>
        </w:rPr>
        <w:t xml:space="preserve">[For </w:t>
      </w:r>
      <w:proofErr w:type="spellStart"/>
      <w:r w:rsidR="00144F74">
        <w:rPr>
          <w:rFonts w:ascii="Arial" w:hAnsi="Arial" w:cs="Arial"/>
          <w:b/>
          <w:u w:val="single"/>
          <w:lang w:val="en-US"/>
        </w:rPr>
        <w:t>BSc</w:t>
      </w:r>
      <w:r w:rsidR="00F92E28" w:rsidRPr="00B96FB4">
        <w:rPr>
          <w:rFonts w:ascii="Arial" w:hAnsi="Arial" w:cs="Arial"/>
          <w:b/>
          <w:u w:val="single"/>
          <w:lang w:val="en-US"/>
        </w:rPr>
        <w:t>&amp;LLB</w:t>
      </w:r>
      <w:proofErr w:type="spellEnd"/>
      <w:r w:rsidR="00F92E28" w:rsidRPr="00B96FB4">
        <w:rPr>
          <w:rFonts w:ascii="Arial" w:hAnsi="Arial" w:cs="Arial"/>
          <w:b/>
          <w:u w:val="single"/>
          <w:lang w:val="en-US"/>
        </w:rPr>
        <w:t xml:space="preserve"> students only]</w:t>
      </w:r>
      <w:r w:rsidR="00214DB7" w:rsidRPr="00214DB7">
        <w:rPr>
          <w:rFonts w:ascii="Arial" w:hAnsi="Arial" w:cs="Arial"/>
          <w:lang w:val="en-US"/>
        </w:rPr>
        <w:t xml:space="preserve"> </w:t>
      </w:r>
    </w:p>
    <w:p w14:paraId="5B86CCE9" w14:textId="77777777" w:rsidR="000646DC" w:rsidRPr="006C208B" w:rsidRDefault="000646DC" w:rsidP="00D71317">
      <w:pPr>
        <w:spacing w:after="0" w:line="240" w:lineRule="auto"/>
        <w:jc w:val="center"/>
        <w:rPr>
          <w:rFonts w:ascii="Arial" w:hAnsi="Arial" w:cs="Arial"/>
          <w:u w:val="single"/>
          <w:lang w:val="en-US"/>
        </w:rPr>
      </w:pPr>
    </w:p>
    <w:p w14:paraId="5D6FE547" w14:textId="4136F164" w:rsidR="000646DC" w:rsidRPr="007E10B2" w:rsidRDefault="000646DC" w:rsidP="00B4660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7E10B2">
        <w:rPr>
          <w:rFonts w:ascii="Arial" w:hAnsi="Arial" w:cs="Arial"/>
          <w:b/>
          <w:sz w:val="21"/>
          <w:szCs w:val="21"/>
          <w:lang w:val="en-US"/>
        </w:rPr>
        <w:t xml:space="preserve">IMPORTANT </w:t>
      </w:r>
      <w:r w:rsidR="00BF7177" w:rsidRPr="007E10B2">
        <w:rPr>
          <w:rFonts w:ascii="Arial" w:hAnsi="Arial" w:cs="Arial"/>
          <w:b/>
          <w:sz w:val="21"/>
          <w:szCs w:val="21"/>
          <w:lang w:val="en-US"/>
        </w:rPr>
        <w:t>Note to Students</w:t>
      </w:r>
      <w:r w:rsidRPr="007E10B2">
        <w:rPr>
          <w:rFonts w:ascii="Arial" w:hAnsi="Arial" w:cs="Arial"/>
          <w:sz w:val="21"/>
          <w:szCs w:val="21"/>
          <w:lang w:val="en-US"/>
        </w:rPr>
        <w:t>: Students intend</w:t>
      </w:r>
      <w:r w:rsidR="00144F74">
        <w:rPr>
          <w:rFonts w:ascii="Arial" w:hAnsi="Arial" w:cs="Arial"/>
          <w:sz w:val="21"/>
          <w:szCs w:val="21"/>
          <w:lang w:val="en-US"/>
        </w:rPr>
        <w:t>ing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to take </w:t>
      </w:r>
      <w:r w:rsidR="00F47F95" w:rsidRPr="00F47F95">
        <w:rPr>
          <w:rFonts w:ascii="Arial" w:hAnsi="Arial" w:cs="Arial"/>
          <w:b/>
          <w:sz w:val="21"/>
          <w:szCs w:val="21"/>
          <w:lang w:val="en-US"/>
        </w:rPr>
        <w:t xml:space="preserve">Capstone in Science </w:t>
      </w:r>
      <w:r w:rsidR="00144F74">
        <w:rPr>
          <w:rFonts w:ascii="Arial" w:hAnsi="Arial" w:cs="Arial"/>
          <w:b/>
          <w:sz w:val="21"/>
          <w:szCs w:val="21"/>
          <w:lang w:val="en-US"/>
        </w:rPr>
        <w:t>or</w:t>
      </w:r>
      <w:r w:rsidR="00144F74" w:rsidRPr="00F47F95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F47F95" w:rsidRPr="00F47F95">
        <w:rPr>
          <w:rFonts w:ascii="Arial" w:hAnsi="Arial" w:cs="Arial"/>
          <w:b/>
          <w:sz w:val="21"/>
          <w:szCs w:val="21"/>
          <w:lang w:val="en-US"/>
        </w:rPr>
        <w:t xml:space="preserve">Advanced Disciplinary </w:t>
      </w:r>
      <w:proofErr w:type="gramStart"/>
      <w:r w:rsidR="00F47F95" w:rsidRPr="00F47F95">
        <w:rPr>
          <w:rFonts w:ascii="Arial" w:hAnsi="Arial" w:cs="Arial"/>
          <w:b/>
          <w:sz w:val="21"/>
          <w:szCs w:val="21"/>
          <w:lang w:val="en-US"/>
        </w:rPr>
        <w:t>course</w:t>
      </w:r>
      <w:proofErr w:type="gramEnd"/>
      <w:r w:rsidR="00F47F95">
        <w:rPr>
          <w:rFonts w:ascii="Arial" w:hAnsi="Arial" w:cs="Arial"/>
          <w:b/>
          <w:sz w:val="21"/>
          <w:szCs w:val="21"/>
          <w:lang w:val="en-US"/>
        </w:rPr>
        <w:t>(</w:t>
      </w:r>
      <w:r w:rsidR="00F47F95" w:rsidRPr="00F47F95">
        <w:rPr>
          <w:rFonts w:ascii="Arial" w:hAnsi="Arial" w:cs="Arial"/>
          <w:b/>
          <w:sz w:val="21"/>
          <w:szCs w:val="21"/>
          <w:lang w:val="en-US"/>
        </w:rPr>
        <w:t>s</w:t>
      </w:r>
      <w:r w:rsidR="00F47F95">
        <w:rPr>
          <w:rFonts w:ascii="Arial" w:hAnsi="Arial" w:cs="Arial"/>
          <w:b/>
          <w:sz w:val="21"/>
          <w:szCs w:val="21"/>
          <w:lang w:val="en-US"/>
        </w:rPr>
        <w:t>)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during their</w:t>
      </w:r>
      <w:r w:rsidR="00144F74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exchange </w:t>
      </w:r>
      <w:r w:rsidR="00144F74">
        <w:rPr>
          <w:rFonts w:ascii="Arial" w:hAnsi="Arial" w:cs="Arial"/>
          <w:sz w:val="21"/>
          <w:szCs w:val="21"/>
          <w:lang w:val="en-US"/>
        </w:rPr>
        <w:t>must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obtain prior approval </w:t>
      </w:r>
      <w:r w:rsidR="00144F74">
        <w:rPr>
          <w:rFonts w:ascii="Arial" w:hAnsi="Arial" w:cs="Arial"/>
          <w:sz w:val="21"/>
          <w:szCs w:val="21"/>
          <w:lang w:val="en-US"/>
        </w:rPr>
        <w:t>or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recommendation from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the </w:t>
      </w:r>
      <w:r w:rsidR="00983A02">
        <w:rPr>
          <w:rFonts w:ascii="Arial" w:hAnsi="Arial" w:cs="Arial"/>
          <w:sz w:val="21"/>
          <w:szCs w:val="21"/>
          <w:lang w:val="en-US"/>
        </w:rPr>
        <w:t xml:space="preserve">Faculty of </w:t>
      </w:r>
      <w:r w:rsidR="00F47F95">
        <w:rPr>
          <w:rFonts w:ascii="Arial" w:hAnsi="Arial" w:cs="Arial"/>
          <w:sz w:val="21"/>
          <w:szCs w:val="21"/>
          <w:lang w:val="en-US"/>
        </w:rPr>
        <w:t>Science</w:t>
      </w:r>
      <w:r w:rsidRPr="007E10B2">
        <w:rPr>
          <w:rFonts w:ascii="Arial" w:hAnsi="Arial" w:cs="Arial"/>
          <w:sz w:val="21"/>
          <w:szCs w:val="21"/>
          <w:lang w:val="en-US"/>
        </w:rPr>
        <w:t>.</w:t>
      </w:r>
      <w:r w:rsidR="00FF4431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Once </w:t>
      </w:r>
      <w:r w:rsidR="00A525FA">
        <w:rPr>
          <w:rFonts w:ascii="Arial" w:hAnsi="Arial" w:cs="Arial"/>
          <w:sz w:val="21"/>
          <w:szCs w:val="21"/>
          <w:lang w:val="en-US"/>
        </w:rPr>
        <w:t xml:space="preserve">this approval form has been signed </w:t>
      </w:r>
      <w:r w:rsidR="00144F74">
        <w:rPr>
          <w:rFonts w:ascii="Arial" w:hAnsi="Arial" w:cs="Arial"/>
          <w:sz w:val="21"/>
          <w:szCs w:val="21"/>
          <w:lang w:val="en-US"/>
        </w:rPr>
        <w:t>or</w:t>
      </w:r>
      <w:r w:rsidR="00A525FA">
        <w:rPr>
          <w:rFonts w:ascii="Arial" w:hAnsi="Arial" w:cs="Arial"/>
          <w:sz w:val="21"/>
          <w:szCs w:val="21"/>
          <w:lang w:val="en-US"/>
        </w:rPr>
        <w:t xml:space="preserve"> stamped, please forward it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to Ms </w:t>
      </w:r>
      <w:r w:rsidR="000E2B9B">
        <w:rPr>
          <w:rFonts w:ascii="Arial" w:hAnsi="Arial" w:cs="Arial"/>
          <w:sz w:val="21"/>
          <w:szCs w:val="21"/>
          <w:lang w:val="en-US"/>
        </w:rPr>
        <w:t>Jean KO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of the </w:t>
      </w:r>
      <w:r w:rsidR="00730DDD">
        <w:rPr>
          <w:rFonts w:ascii="Arial" w:hAnsi="Arial" w:cs="Arial"/>
          <w:sz w:val="21"/>
          <w:szCs w:val="21"/>
          <w:lang w:val="en-US"/>
        </w:rPr>
        <w:t>Faculty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 of Law either by hand or email (</w:t>
      </w:r>
      <w:hyperlink r:id="rId7" w:history="1">
        <w:r w:rsidR="00F022D1">
          <w:rPr>
            <w:rStyle w:val="Hyperlink"/>
            <w:rFonts w:ascii="Arial" w:hAnsi="Arial" w:cs="Arial"/>
            <w:sz w:val="21"/>
            <w:szCs w:val="21"/>
            <w:lang w:val="en-US"/>
          </w:rPr>
          <w:t>lawexchange@hku.hk</w:t>
        </w:r>
      </w:hyperlink>
      <w:r w:rsidR="00A525FA">
        <w:rPr>
          <w:rFonts w:ascii="Arial" w:hAnsi="Arial" w:cs="Arial"/>
          <w:sz w:val="21"/>
          <w:szCs w:val="21"/>
          <w:lang w:val="en-US"/>
        </w:rPr>
        <w:t xml:space="preserve">) for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further </w:t>
      </w:r>
      <w:r w:rsidR="00A525FA">
        <w:rPr>
          <w:rFonts w:ascii="Arial" w:hAnsi="Arial" w:cs="Arial"/>
          <w:sz w:val="21"/>
          <w:szCs w:val="21"/>
          <w:lang w:val="en-US"/>
        </w:rPr>
        <w:t>handling</w:t>
      </w:r>
      <w:r w:rsidRPr="007E10B2">
        <w:rPr>
          <w:rFonts w:ascii="Arial" w:hAnsi="Arial" w:cs="Arial"/>
          <w:sz w:val="21"/>
          <w:szCs w:val="21"/>
          <w:lang w:val="en-US"/>
        </w:rPr>
        <w:t>.</w:t>
      </w:r>
      <w:r w:rsidR="00FF4431">
        <w:rPr>
          <w:rFonts w:ascii="Arial" w:hAnsi="Arial" w:cs="Arial"/>
          <w:sz w:val="21"/>
          <w:szCs w:val="21"/>
          <w:lang w:val="en-US"/>
        </w:rPr>
        <w:t xml:space="preserve"> </w:t>
      </w:r>
      <w:r w:rsidR="00A525FA">
        <w:rPr>
          <w:rFonts w:ascii="Arial" w:hAnsi="Arial" w:cs="Arial"/>
          <w:sz w:val="21"/>
          <w:szCs w:val="21"/>
          <w:lang w:val="en-US"/>
        </w:rPr>
        <w:t>S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tudents </w:t>
      </w:r>
      <w:r w:rsidR="00144F74">
        <w:rPr>
          <w:rFonts w:ascii="Arial" w:hAnsi="Arial" w:cs="Arial"/>
          <w:sz w:val="21"/>
          <w:szCs w:val="21"/>
          <w:lang w:val="en-US"/>
        </w:rPr>
        <w:t>must</w:t>
      </w:r>
      <w:r w:rsidR="00144F74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obtain approval </w:t>
      </w:r>
      <w:r w:rsidR="00F92E28">
        <w:rPr>
          <w:rFonts w:ascii="Arial" w:hAnsi="Arial" w:cs="Arial"/>
          <w:sz w:val="21"/>
          <w:szCs w:val="21"/>
          <w:lang w:val="en-US"/>
        </w:rPr>
        <w:t xml:space="preserve">from both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the </w:t>
      </w:r>
      <w:r w:rsidR="00F92E28">
        <w:rPr>
          <w:rFonts w:ascii="Arial" w:hAnsi="Arial" w:cs="Arial"/>
          <w:sz w:val="21"/>
          <w:szCs w:val="21"/>
          <w:lang w:val="en-US"/>
        </w:rPr>
        <w:t xml:space="preserve">Faculty of </w:t>
      </w:r>
      <w:r w:rsidR="00F47F95">
        <w:rPr>
          <w:rFonts w:ascii="Arial" w:hAnsi="Arial" w:cs="Arial"/>
          <w:sz w:val="21"/>
          <w:szCs w:val="21"/>
          <w:lang w:val="en-US"/>
        </w:rPr>
        <w:t>Science</w:t>
      </w:r>
      <w:r w:rsidR="00F92E28">
        <w:rPr>
          <w:rFonts w:ascii="Arial" w:hAnsi="Arial" w:cs="Arial"/>
          <w:sz w:val="21"/>
          <w:szCs w:val="21"/>
          <w:lang w:val="en-US"/>
        </w:rPr>
        <w:t xml:space="preserve"> and the Director of Exchange (Outgoing)</w:t>
      </w:r>
      <w:r w:rsidR="00144F74">
        <w:rPr>
          <w:rFonts w:ascii="Arial" w:hAnsi="Arial" w:cs="Arial"/>
          <w:sz w:val="21"/>
          <w:szCs w:val="21"/>
          <w:lang w:val="en-US"/>
        </w:rPr>
        <w:t>,</w:t>
      </w:r>
      <w:r w:rsidR="00F92E28">
        <w:rPr>
          <w:rFonts w:ascii="Arial" w:hAnsi="Arial" w:cs="Arial"/>
          <w:sz w:val="21"/>
          <w:szCs w:val="21"/>
          <w:lang w:val="en-US"/>
        </w:rPr>
        <w:t xml:space="preserve"> Faculty of Law</w:t>
      </w:r>
      <w:r w:rsidR="00144F74">
        <w:rPr>
          <w:rFonts w:ascii="Arial" w:hAnsi="Arial" w:cs="Arial"/>
          <w:sz w:val="21"/>
          <w:szCs w:val="21"/>
          <w:lang w:val="en-US"/>
        </w:rPr>
        <w:t>,</w:t>
      </w:r>
      <w:r w:rsidR="00F92E28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Pr="007E10B2">
        <w:rPr>
          <w:rFonts w:ascii="Arial" w:hAnsi="Arial" w:cs="Arial"/>
          <w:sz w:val="21"/>
          <w:szCs w:val="21"/>
          <w:lang w:val="en-US"/>
        </w:rPr>
        <w:t>befor</w:t>
      </w:r>
      <w:r w:rsidR="00A525FA">
        <w:rPr>
          <w:rFonts w:ascii="Arial" w:hAnsi="Arial" w:cs="Arial"/>
          <w:sz w:val="21"/>
          <w:szCs w:val="21"/>
          <w:lang w:val="en-US"/>
        </w:rPr>
        <w:t xml:space="preserve">e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commencing </w:t>
      </w:r>
      <w:r w:rsidR="00A525FA">
        <w:rPr>
          <w:rFonts w:ascii="Arial" w:hAnsi="Arial" w:cs="Arial"/>
          <w:sz w:val="21"/>
          <w:szCs w:val="21"/>
          <w:lang w:val="en-US"/>
        </w:rPr>
        <w:t>exchange stud</w:t>
      </w:r>
      <w:r w:rsidR="00144F74">
        <w:rPr>
          <w:rFonts w:ascii="Arial" w:hAnsi="Arial" w:cs="Arial"/>
          <w:sz w:val="21"/>
          <w:szCs w:val="21"/>
          <w:lang w:val="en-US"/>
        </w:rPr>
        <w:t>ies</w:t>
      </w:r>
      <w:r w:rsidR="00A525FA">
        <w:rPr>
          <w:rFonts w:ascii="Arial" w:hAnsi="Arial" w:cs="Arial"/>
          <w:sz w:val="21"/>
          <w:szCs w:val="21"/>
          <w:lang w:val="en-US"/>
        </w:rPr>
        <w:t>, p</w:t>
      </w:r>
      <w:r w:rsidR="00DB1C55" w:rsidRPr="007E10B2">
        <w:rPr>
          <w:rFonts w:ascii="Arial" w:hAnsi="Arial" w:cs="Arial"/>
          <w:sz w:val="21"/>
          <w:szCs w:val="21"/>
          <w:lang w:val="en-US"/>
        </w:rPr>
        <w:t xml:space="preserve">lease allow the offering department at least 2-3 weeks to </w:t>
      </w:r>
      <w:r w:rsidR="00144F74">
        <w:rPr>
          <w:rFonts w:ascii="Arial" w:hAnsi="Arial" w:cs="Arial"/>
          <w:sz w:val="21"/>
          <w:szCs w:val="21"/>
          <w:lang w:val="en-US"/>
        </w:rPr>
        <w:t>respond</w:t>
      </w:r>
      <w:r w:rsidR="00144F74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BF7177" w:rsidRPr="007E10B2">
        <w:rPr>
          <w:rFonts w:ascii="Arial" w:hAnsi="Arial" w:cs="Arial"/>
          <w:sz w:val="21"/>
          <w:szCs w:val="21"/>
          <w:lang w:val="en-US"/>
        </w:rPr>
        <w:t xml:space="preserve">to </w:t>
      </w:r>
      <w:r w:rsidR="00DB1C55" w:rsidRPr="007E10B2">
        <w:rPr>
          <w:rFonts w:ascii="Arial" w:hAnsi="Arial" w:cs="Arial"/>
          <w:sz w:val="21"/>
          <w:szCs w:val="21"/>
          <w:lang w:val="en-US"/>
        </w:rPr>
        <w:t xml:space="preserve">your </w:t>
      </w:r>
      <w:r w:rsidR="00BF7177" w:rsidRPr="007E10B2">
        <w:rPr>
          <w:rFonts w:ascii="Arial" w:hAnsi="Arial" w:cs="Arial"/>
          <w:sz w:val="21"/>
          <w:szCs w:val="21"/>
          <w:lang w:val="en-US"/>
        </w:rPr>
        <w:t>in</w:t>
      </w:r>
      <w:r w:rsidR="00DB1C55" w:rsidRPr="007E10B2">
        <w:rPr>
          <w:rFonts w:ascii="Arial" w:hAnsi="Arial" w:cs="Arial"/>
          <w:sz w:val="21"/>
          <w:szCs w:val="21"/>
          <w:lang w:val="en-US"/>
        </w:rPr>
        <w:t xml:space="preserve">quiry. </w:t>
      </w:r>
    </w:p>
    <w:p w14:paraId="28BBBE72" w14:textId="77777777" w:rsidR="00DB1C55" w:rsidRDefault="00DB1C55" w:rsidP="00B4660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4585D33C" w14:textId="1510B192" w:rsidR="00DB1C55" w:rsidRPr="007E10B2" w:rsidRDefault="00DB1C55" w:rsidP="00DB1C55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7E10B2">
        <w:rPr>
          <w:rFonts w:ascii="Arial" w:hAnsi="Arial" w:cs="Arial"/>
          <w:b/>
          <w:sz w:val="21"/>
          <w:szCs w:val="21"/>
          <w:lang w:val="en-US"/>
        </w:rPr>
        <w:t>IMPORTANT N</w:t>
      </w:r>
      <w:r w:rsidR="00BF7177" w:rsidRPr="007E10B2">
        <w:rPr>
          <w:rFonts w:ascii="Arial" w:hAnsi="Arial" w:cs="Arial"/>
          <w:b/>
          <w:sz w:val="21"/>
          <w:szCs w:val="21"/>
          <w:lang w:val="en-US"/>
        </w:rPr>
        <w:t xml:space="preserve">ote to </w:t>
      </w:r>
      <w:r w:rsidR="00144F74">
        <w:rPr>
          <w:rFonts w:ascii="Arial" w:hAnsi="Arial" w:cs="Arial"/>
          <w:b/>
          <w:sz w:val="21"/>
          <w:szCs w:val="21"/>
          <w:lang w:val="en-US"/>
        </w:rPr>
        <w:t xml:space="preserve">the </w:t>
      </w:r>
      <w:r w:rsidR="001F3CA2" w:rsidRPr="001F3CA2">
        <w:rPr>
          <w:rFonts w:ascii="Arial" w:hAnsi="Arial" w:cs="Arial"/>
          <w:b/>
          <w:sz w:val="21"/>
          <w:szCs w:val="21"/>
          <w:lang w:val="en-US"/>
        </w:rPr>
        <w:t xml:space="preserve">Faculty of </w:t>
      </w:r>
      <w:r w:rsidR="005316E7">
        <w:rPr>
          <w:rFonts w:ascii="Arial" w:hAnsi="Arial" w:cs="Arial"/>
          <w:b/>
          <w:sz w:val="21"/>
          <w:szCs w:val="21"/>
          <w:lang w:val="en-US"/>
        </w:rPr>
        <w:t>Science</w:t>
      </w:r>
      <w:r w:rsidRPr="007E10B2">
        <w:rPr>
          <w:rFonts w:ascii="Arial" w:hAnsi="Arial" w:cs="Arial"/>
          <w:sz w:val="21"/>
          <w:szCs w:val="21"/>
          <w:lang w:val="en-US"/>
        </w:rPr>
        <w:t xml:space="preserve">: </w:t>
      </w:r>
      <w:r w:rsidR="00BF7177" w:rsidRPr="007E10B2">
        <w:rPr>
          <w:rFonts w:ascii="Arial" w:hAnsi="Arial" w:cs="Arial"/>
          <w:sz w:val="21"/>
          <w:szCs w:val="21"/>
          <w:lang w:val="en-US"/>
        </w:rPr>
        <w:t xml:space="preserve">We </w:t>
      </w:r>
      <w:r w:rsidR="00144F74">
        <w:rPr>
          <w:rFonts w:ascii="Arial" w:hAnsi="Arial" w:cs="Arial"/>
          <w:sz w:val="21"/>
          <w:szCs w:val="21"/>
          <w:lang w:val="en-US"/>
        </w:rPr>
        <w:t>kindly seek</w:t>
      </w:r>
      <w:r w:rsidR="00144F74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BF7177" w:rsidRPr="007E10B2">
        <w:rPr>
          <w:rFonts w:ascii="Arial" w:hAnsi="Arial" w:cs="Arial"/>
          <w:sz w:val="21"/>
          <w:szCs w:val="21"/>
          <w:lang w:val="en-US"/>
        </w:rPr>
        <w:t xml:space="preserve">your assistance in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completing </w:t>
      </w:r>
      <w:r w:rsidR="00BF7177" w:rsidRPr="007E10B2">
        <w:rPr>
          <w:rFonts w:ascii="Arial" w:hAnsi="Arial" w:cs="Arial"/>
          <w:sz w:val="21"/>
          <w:szCs w:val="21"/>
          <w:lang w:val="en-US"/>
        </w:rPr>
        <w:t>this form</w:t>
      </w:r>
      <w:r w:rsidR="000002E5" w:rsidRPr="007E10B2">
        <w:rPr>
          <w:rFonts w:ascii="Arial" w:hAnsi="Arial" w:cs="Arial"/>
          <w:sz w:val="21"/>
          <w:szCs w:val="21"/>
          <w:lang w:val="en-US"/>
        </w:rPr>
        <w:t>.</w:t>
      </w:r>
      <w:r w:rsidR="00FF4431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Please</w:t>
      </w:r>
      <w:r w:rsidR="00144F74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return this form </w:t>
      </w:r>
      <w:r w:rsidR="000002E5" w:rsidRPr="007E10B2">
        <w:rPr>
          <w:rFonts w:ascii="Arial" w:hAnsi="Arial" w:cs="Arial"/>
          <w:sz w:val="21"/>
          <w:szCs w:val="21"/>
          <w:u w:val="single"/>
          <w:lang w:val="en-US"/>
        </w:rPr>
        <w:t>either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to the applicant </w:t>
      </w:r>
      <w:r w:rsidR="000002E5" w:rsidRPr="00813C0B">
        <w:rPr>
          <w:rFonts w:ascii="Arial" w:hAnsi="Arial" w:cs="Arial"/>
          <w:sz w:val="21"/>
          <w:szCs w:val="21"/>
          <w:u w:val="single"/>
          <w:lang w:val="en-US"/>
        </w:rPr>
        <w:t>or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 xml:space="preserve">to </w:t>
      </w:r>
      <w:r w:rsidR="000002E5" w:rsidRPr="00813C0B">
        <w:rPr>
          <w:rFonts w:ascii="Arial" w:hAnsi="Arial" w:cs="Arial"/>
          <w:sz w:val="21"/>
          <w:szCs w:val="21"/>
          <w:lang w:val="en-US"/>
        </w:rPr>
        <w:t xml:space="preserve">Ms </w:t>
      </w:r>
      <w:r w:rsidR="000E2B9B">
        <w:rPr>
          <w:rFonts w:ascii="Arial" w:hAnsi="Arial" w:cs="Arial"/>
          <w:sz w:val="21"/>
          <w:szCs w:val="21"/>
          <w:lang w:val="en-US"/>
        </w:rPr>
        <w:t>Jean KO</w:t>
      </w:r>
      <w:r w:rsidR="000002E5" w:rsidRPr="00813C0B">
        <w:rPr>
          <w:rFonts w:ascii="Arial" w:hAnsi="Arial" w:cs="Arial"/>
          <w:sz w:val="21"/>
          <w:szCs w:val="21"/>
          <w:lang w:val="en-US"/>
        </w:rPr>
        <w:t xml:space="preserve"> of our </w:t>
      </w:r>
      <w:r w:rsidR="00730DDD">
        <w:rPr>
          <w:rFonts w:ascii="Arial" w:hAnsi="Arial" w:cs="Arial"/>
          <w:sz w:val="21"/>
          <w:szCs w:val="21"/>
          <w:lang w:val="en-US"/>
        </w:rPr>
        <w:t>Faculty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via i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nternal </w:t>
      </w:r>
      <w:r w:rsidR="00144F74">
        <w:rPr>
          <w:rFonts w:ascii="Arial" w:hAnsi="Arial" w:cs="Arial"/>
          <w:sz w:val="21"/>
          <w:szCs w:val="21"/>
          <w:lang w:val="en-US"/>
        </w:rPr>
        <w:t>m</w:t>
      </w:r>
      <w:r w:rsidR="000002E5" w:rsidRPr="007E10B2">
        <w:rPr>
          <w:rFonts w:ascii="Arial" w:hAnsi="Arial" w:cs="Arial"/>
          <w:sz w:val="21"/>
          <w:szCs w:val="21"/>
          <w:lang w:val="en-US"/>
        </w:rPr>
        <w:t>ail</w:t>
      </w:r>
      <w:r w:rsidR="00F53B56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(</w:t>
      </w:r>
      <w:r w:rsidR="000E2B9B">
        <w:rPr>
          <w:rFonts w:ascii="Arial" w:hAnsi="Arial" w:cs="Arial"/>
          <w:sz w:val="21"/>
          <w:szCs w:val="21"/>
          <w:lang w:val="en-US"/>
        </w:rPr>
        <w:t>Jean KO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, </w:t>
      </w:r>
      <w:r w:rsidR="00730DDD">
        <w:rPr>
          <w:rFonts w:ascii="Arial" w:hAnsi="Arial" w:cs="Arial"/>
          <w:sz w:val="21"/>
          <w:szCs w:val="21"/>
          <w:lang w:val="en-US"/>
        </w:rPr>
        <w:t>Faculty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of Law, 10/F Cheng Yu Tung Tower</w:t>
      </w:r>
      <w:r w:rsidR="00144F74">
        <w:rPr>
          <w:rFonts w:ascii="Arial" w:hAnsi="Arial" w:cs="Arial"/>
          <w:sz w:val="21"/>
          <w:szCs w:val="21"/>
          <w:lang w:val="en-US"/>
        </w:rPr>
        <w:t>) or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e</w:t>
      </w:r>
      <w:r w:rsidR="000002E5" w:rsidRPr="007E10B2">
        <w:rPr>
          <w:rFonts w:ascii="Arial" w:hAnsi="Arial" w:cs="Arial"/>
          <w:sz w:val="21"/>
          <w:szCs w:val="21"/>
          <w:lang w:val="en-US"/>
        </w:rPr>
        <w:t>mail</w:t>
      </w:r>
      <w:r w:rsidR="00F53B56">
        <w:rPr>
          <w:rFonts w:ascii="Arial" w:hAnsi="Arial" w:cs="Arial"/>
          <w:sz w:val="21"/>
          <w:szCs w:val="21"/>
          <w:lang w:val="en-US"/>
        </w:rPr>
        <w:t xml:space="preserve"> </w:t>
      </w:r>
      <w:r w:rsidR="00144F74">
        <w:rPr>
          <w:rFonts w:ascii="Arial" w:hAnsi="Arial" w:cs="Arial"/>
          <w:sz w:val="21"/>
          <w:szCs w:val="21"/>
          <w:lang w:val="en-US"/>
        </w:rPr>
        <w:t>(</w:t>
      </w:r>
      <w:hyperlink r:id="rId8" w:history="1">
        <w:r w:rsidR="00F022D1" w:rsidRPr="002822EC">
          <w:rPr>
            <w:rStyle w:val="Hyperlink"/>
            <w:rFonts w:ascii="Arial" w:hAnsi="Arial" w:cs="Arial"/>
            <w:sz w:val="21"/>
            <w:szCs w:val="21"/>
            <w:lang w:val="en-US"/>
          </w:rPr>
          <w:t>lawexchange@hku.hk</w:t>
        </w:r>
      </w:hyperlink>
      <w:r w:rsidR="000002E5" w:rsidRPr="007E10B2">
        <w:rPr>
          <w:rFonts w:ascii="Arial" w:hAnsi="Arial" w:cs="Arial"/>
          <w:sz w:val="21"/>
          <w:szCs w:val="21"/>
          <w:lang w:val="en-US"/>
        </w:rPr>
        <w:t>).</w:t>
      </w:r>
      <w:r w:rsidR="00FF4431">
        <w:rPr>
          <w:rFonts w:ascii="Arial" w:hAnsi="Arial" w:cs="Arial"/>
          <w:sz w:val="21"/>
          <w:szCs w:val="21"/>
          <w:lang w:val="en-US"/>
        </w:rPr>
        <w:t xml:space="preserve"> </w:t>
      </w:r>
      <w:r w:rsidR="000002E5" w:rsidRPr="007E10B2">
        <w:rPr>
          <w:rFonts w:ascii="Arial" w:hAnsi="Arial" w:cs="Arial"/>
          <w:sz w:val="21"/>
          <w:szCs w:val="21"/>
          <w:lang w:val="en-US"/>
        </w:rPr>
        <w:t>Thank you</w:t>
      </w:r>
      <w:r w:rsidR="00144F74">
        <w:rPr>
          <w:rFonts w:ascii="Arial" w:hAnsi="Arial" w:cs="Arial"/>
          <w:sz w:val="21"/>
          <w:szCs w:val="21"/>
          <w:lang w:val="en-US"/>
        </w:rPr>
        <w:t>.</w:t>
      </w:r>
      <w:r w:rsidR="000002E5" w:rsidRPr="007E10B2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3A058B00" w14:textId="77777777" w:rsidR="00DB1C55" w:rsidRDefault="00DB1C55" w:rsidP="00B4660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01B24F8D" w14:textId="77777777" w:rsidR="00DB1C55" w:rsidRPr="000002E5" w:rsidRDefault="00DB1C55" w:rsidP="000002E5">
      <w:pPr>
        <w:spacing w:after="0" w:line="240" w:lineRule="auto"/>
        <w:ind w:left="360"/>
        <w:jc w:val="center"/>
        <w:rPr>
          <w:rFonts w:ascii="Arial" w:hAnsi="Arial" w:cs="Arial"/>
          <w:sz w:val="21"/>
          <w:szCs w:val="21"/>
          <w:lang w:val="en-US"/>
        </w:rPr>
      </w:pP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 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* 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* 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>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</w:t>
      </w:r>
      <w:r w:rsidR="000002E5" w:rsidRPr="000002E5">
        <w:rPr>
          <w:rFonts w:ascii="Arial" w:hAnsi="Arial" w:cs="Arial"/>
          <w:sz w:val="21"/>
          <w:szCs w:val="21"/>
          <w:lang w:val="en-US"/>
        </w:rPr>
        <w:t xml:space="preserve"> </w:t>
      </w:r>
      <w:r w:rsidRPr="000002E5">
        <w:rPr>
          <w:rFonts w:ascii="Arial" w:hAnsi="Arial" w:cs="Arial"/>
          <w:sz w:val="21"/>
          <w:szCs w:val="21"/>
          <w:lang w:val="en-US"/>
        </w:rPr>
        <w:t xml:space="preserve"> * </w:t>
      </w:r>
    </w:p>
    <w:p w14:paraId="30A291D1" w14:textId="77777777" w:rsidR="00971FAE" w:rsidRPr="00013467" w:rsidRDefault="00971FAE" w:rsidP="00971FAE">
      <w:pPr>
        <w:spacing w:after="0" w:line="240" w:lineRule="auto"/>
        <w:rPr>
          <w:rFonts w:ascii="Arial" w:hAnsi="Arial" w:cs="Arial"/>
          <w:b/>
          <w:sz w:val="21"/>
          <w:szCs w:val="21"/>
          <w:u w:val="single"/>
          <w:lang w:val="en-US"/>
        </w:rPr>
      </w:pPr>
      <w:r w:rsidRPr="00013467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Personal </w:t>
      </w:r>
      <w:r w:rsidR="000002E5" w:rsidRPr="00013467">
        <w:rPr>
          <w:rFonts w:ascii="Arial" w:hAnsi="Arial" w:cs="Arial"/>
          <w:b/>
          <w:sz w:val="21"/>
          <w:szCs w:val="21"/>
          <w:u w:val="single"/>
          <w:lang w:val="en-US"/>
        </w:rPr>
        <w:t>particulars and</w:t>
      </w:r>
      <w:r w:rsidR="00B46609" w:rsidRPr="00013467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 exchange details</w:t>
      </w:r>
    </w:p>
    <w:p w14:paraId="67C0BE3E" w14:textId="77777777" w:rsidR="00EA61C7" w:rsidRPr="006C208B" w:rsidRDefault="00EA61C7" w:rsidP="00971FAE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89"/>
        <w:gridCol w:w="706"/>
        <w:gridCol w:w="2812"/>
        <w:gridCol w:w="2530"/>
        <w:gridCol w:w="4095"/>
      </w:tblGrid>
      <w:tr w:rsidR="00971FAE" w:rsidRPr="00170968" w14:paraId="10968057" w14:textId="77777777" w:rsidTr="00F95809">
        <w:trPr>
          <w:trHeight w:val="340"/>
        </w:trPr>
        <w:tc>
          <w:tcPr>
            <w:tcW w:w="5489" w:type="dxa"/>
            <w:vAlign w:val="center"/>
          </w:tcPr>
          <w:p w14:paraId="684F2DA8" w14:textId="77777777" w:rsidR="00971FAE" w:rsidRPr="00813C0B" w:rsidRDefault="000002E5" w:rsidP="00BF71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Applicant’s </w:t>
            </w:r>
            <w:r w:rsidR="00BF717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Full </w:t>
            </w:r>
            <w:r w:rsidR="00971FAE" w:rsidRPr="00813C0B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  <w:r w:rsidR="000646DC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18" w:type="dxa"/>
            <w:gridSpan w:val="2"/>
            <w:vAlign w:val="center"/>
          </w:tcPr>
          <w:p w14:paraId="40977DC4" w14:textId="77777777" w:rsidR="00971FAE" w:rsidRPr="00813C0B" w:rsidRDefault="00971FAE" w:rsidP="001709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UID:</w:t>
            </w:r>
            <w:r w:rsidR="006C208B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5" w:type="dxa"/>
            <w:gridSpan w:val="2"/>
            <w:vAlign w:val="center"/>
          </w:tcPr>
          <w:p w14:paraId="0EC0AC16" w14:textId="77777777" w:rsidR="00971FAE" w:rsidRPr="00813C0B" w:rsidRDefault="00971FAE" w:rsidP="001709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Curriculum / Year:</w:t>
            </w:r>
            <w:r w:rsidR="00EA61C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C3FEC" w:rsidRPr="00170968" w14:paraId="50B8D278" w14:textId="77777777" w:rsidTr="00F95809">
        <w:trPr>
          <w:trHeight w:val="340"/>
        </w:trPr>
        <w:tc>
          <w:tcPr>
            <w:tcW w:w="5489" w:type="dxa"/>
            <w:vAlign w:val="center"/>
          </w:tcPr>
          <w:p w14:paraId="78C653DB" w14:textId="77777777" w:rsidR="006C3FEC" w:rsidRPr="00813C0B" w:rsidRDefault="006C3FEC" w:rsidP="001709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HKU Email</w:t>
            </w:r>
            <w:r w:rsidR="00BF717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Address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518" w:type="dxa"/>
            <w:gridSpan w:val="2"/>
            <w:vAlign w:val="center"/>
          </w:tcPr>
          <w:p w14:paraId="6B8BF8FC" w14:textId="77777777" w:rsidR="006C3FEC" w:rsidRPr="00813C0B" w:rsidRDefault="006C3FEC" w:rsidP="001709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Mobile No.:</w:t>
            </w:r>
          </w:p>
        </w:tc>
        <w:tc>
          <w:tcPr>
            <w:tcW w:w="6625" w:type="dxa"/>
            <w:gridSpan w:val="2"/>
            <w:vAlign w:val="center"/>
          </w:tcPr>
          <w:p w14:paraId="73DBC245" w14:textId="49CA7F86" w:rsidR="006C3FEC" w:rsidRPr="00813C0B" w:rsidRDefault="000646DC" w:rsidP="00214D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Exchange Duration</w:t>
            </w:r>
            <w:r w:rsidR="006C208B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968" w:rsidRPr="00813C0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="00170968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eg</w:t>
            </w:r>
            <w:proofErr w:type="spellEnd"/>
            <w:r w:rsidR="00170968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: first </w:t>
            </w:r>
            <w:proofErr w:type="spellStart"/>
            <w:r w:rsidR="00170968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sem</w:t>
            </w:r>
            <w:proofErr w:type="spellEnd"/>
            <w:r w:rsidR="00170968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144F74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20</w:t>
            </w:r>
            <w:r w:rsidR="00144F74">
              <w:rPr>
                <w:rFonts w:ascii="Arial" w:hAnsi="Arial" w:cs="Arial"/>
                <w:i/>
                <w:sz w:val="20"/>
                <w:szCs w:val="20"/>
                <w:lang w:val="en-US"/>
              </w:rPr>
              <w:t>25</w:t>
            </w:r>
            <w:r w:rsidR="00170968"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/</w:t>
            </w:r>
            <w:r w:rsidR="00214DB7">
              <w:rPr>
                <w:rFonts w:ascii="Arial" w:hAnsi="Arial" w:cs="Arial"/>
                <w:i/>
                <w:sz w:val="20"/>
                <w:szCs w:val="20"/>
                <w:lang w:val="en-US"/>
              </w:rPr>
              <w:t>2</w:t>
            </w:r>
            <w:r w:rsidR="00144F74">
              <w:rPr>
                <w:rFonts w:ascii="Arial" w:hAnsi="Arial" w:cs="Arial"/>
                <w:i/>
                <w:sz w:val="20"/>
                <w:szCs w:val="20"/>
                <w:lang w:val="en-US"/>
              </w:rPr>
              <w:t>6</w:t>
            </w:r>
            <w:r w:rsidR="00170968" w:rsidRPr="00813C0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6C3FEC" w:rsidRPr="00813C0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EA61C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C3FEC" w:rsidRPr="00170968" w14:paraId="2831A716" w14:textId="77777777" w:rsidTr="00F95809">
        <w:trPr>
          <w:trHeight w:val="340"/>
        </w:trPr>
        <w:tc>
          <w:tcPr>
            <w:tcW w:w="6195" w:type="dxa"/>
            <w:gridSpan w:val="2"/>
            <w:vAlign w:val="center"/>
          </w:tcPr>
          <w:p w14:paraId="5D6F13BE" w14:textId="77777777" w:rsidR="006C3FEC" w:rsidRPr="00813C0B" w:rsidRDefault="00170968" w:rsidP="0017096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Exchange Institution</w:t>
            </w:r>
            <w:r w:rsidR="006C3FEC" w:rsidRPr="00813C0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EA61C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37" w:type="dxa"/>
            <w:gridSpan w:val="3"/>
            <w:vAlign w:val="center"/>
          </w:tcPr>
          <w:p w14:paraId="09554B2D" w14:textId="77777777" w:rsidR="006C3FEC" w:rsidRPr="00813C0B" w:rsidRDefault="000449BE" w:rsidP="000449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Standard exchange study load (</w:t>
            </w:r>
            <w:proofErr w:type="spellStart"/>
            <w:r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eg</w:t>
            </w:r>
            <w:proofErr w:type="spellEnd"/>
            <w:r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: 120 credits for full year exchange)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EA61C7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13467" w:rsidRPr="00170968" w14:paraId="6672CD5C" w14:textId="77777777" w:rsidTr="00F95809">
        <w:trPr>
          <w:trHeight w:val="340"/>
        </w:trPr>
        <w:tc>
          <w:tcPr>
            <w:tcW w:w="15632" w:type="dxa"/>
            <w:gridSpan w:val="5"/>
            <w:vAlign w:val="center"/>
          </w:tcPr>
          <w:p w14:paraId="210F63C2" w14:textId="1CD9C954" w:rsidR="00013467" w:rsidRPr="00813C0B" w:rsidRDefault="00013467" w:rsidP="005316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Reason(s) to take </w:t>
            </w:r>
            <w:r w:rsidR="00983A02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course(s)</w:t>
            </w:r>
            <w:r w:rsidR="005C2622">
              <w:rPr>
                <w:rFonts w:ascii="Arial" w:hAnsi="Arial" w:cs="Arial"/>
                <w:sz w:val="20"/>
                <w:szCs w:val="20"/>
                <w:lang w:val="en-US"/>
              </w:rPr>
              <w:t xml:space="preserve"> listed below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 on exchange (</w:t>
            </w:r>
            <w:r w:rsidR="00813C0B"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</w:t>
            </w:r>
            <w:r w:rsidR="005316E7">
              <w:rPr>
                <w:rFonts w:ascii="Arial" w:hAnsi="Arial" w:cs="Arial"/>
                <w:sz w:val="20"/>
                <w:szCs w:val="20"/>
                <w:lang w:val="en-US"/>
              </w:rPr>
              <w:t>indicate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):  </w:t>
            </w:r>
            <w:r w:rsidR="00406765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144F74" w:rsidRPr="00170968" w14:paraId="3C50DDEA" w14:textId="77777777" w:rsidTr="00F95809">
        <w:trPr>
          <w:trHeight w:val="340"/>
        </w:trPr>
        <w:tc>
          <w:tcPr>
            <w:tcW w:w="15632" w:type="dxa"/>
            <w:gridSpan w:val="5"/>
            <w:vAlign w:val="center"/>
          </w:tcPr>
          <w:p w14:paraId="593AB57A" w14:textId="1A09F292" w:rsidR="00144F74" w:rsidRPr="00813C0B" w:rsidRDefault="00144F74" w:rsidP="005316E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Science 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ajor:     </w:t>
            </w:r>
          </w:p>
        </w:tc>
      </w:tr>
      <w:tr w:rsidR="00BF7177" w:rsidRPr="00170968" w14:paraId="121EFBB7" w14:textId="77777777" w:rsidTr="00F95809">
        <w:trPr>
          <w:trHeight w:val="340"/>
        </w:trPr>
        <w:tc>
          <w:tcPr>
            <w:tcW w:w="6195" w:type="dxa"/>
            <w:gridSpan w:val="2"/>
            <w:vAlign w:val="center"/>
          </w:tcPr>
          <w:p w14:paraId="5D3D31FD" w14:textId="77777777" w:rsidR="00BF7177" w:rsidRPr="00813C0B" w:rsidRDefault="00BF7177" w:rsidP="00BF71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>Medium of Teaching &amp; Assessment (</w:t>
            </w:r>
            <w:proofErr w:type="spellStart"/>
            <w:r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eg</w:t>
            </w:r>
            <w:proofErr w:type="spellEnd"/>
            <w:r w:rsidRPr="00813C0B">
              <w:rPr>
                <w:rFonts w:ascii="Arial" w:hAnsi="Arial" w:cs="Arial"/>
                <w:i/>
                <w:sz w:val="20"/>
                <w:szCs w:val="20"/>
                <w:lang w:val="en-US"/>
              </w:rPr>
              <w:t>: English)</w:t>
            </w: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42" w:type="dxa"/>
            <w:gridSpan w:val="2"/>
            <w:vAlign w:val="center"/>
          </w:tcPr>
          <w:p w14:paraId="0FB3A283" w14:textId="77777777" w:rsidR="00BF7177" w:rsidRPr="00813C0B" w:rsidRDefault="00BF7177" w:rsidP="000449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Applicant’s Signature: </w:t>
            </w:r>
          </w:p>
        </w:tc>
        <w:tc>
          <w:tcPr>
            <w:tcW w:w="4095" w:type="dxa"/>
            <w:vAlign w:val="center"/>
          </w:tcPr>
          <w:p w14:paraId="796E28C5" w14:textId="77777777" w:rsidR="00BF7177" w:rsidRPr="00813C0B" w:rsidRDefault="00BF7177" w:rsidP="000449B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3C0B">
              <w:rPr>
                <w:rFonts w:ascii="Arial" w:hAnsi="Arial" w:cs="Arial"/>
                <w:sz w:val="20"/>
                <w:szCs w:val="20"/>
                <w:lang w:val="en-US"/>
              </w:rPr>
              <w:t xml:space="preserve">Date: </w:t>
            </w:r>
          </w:p>
        </w:tc>
      </w:tr>
    </w:tbl>
    <w:p w14:paraId="49AB4F8E" w14:textId="77777777" w:rsidR="00F75CF1" w:rsidRDefault="00F75CF1" w:rsidP="00971FAE">
      <w:pPr>
        <w:spacing w:after="0" w:line="240" w:lineRule="auto"/>
        <w:rPr>
          <w:rFonts w:ascii="Arial" w:hAnsi="Arial" w:cs="Arial"/>
          <w:lang w:val="en-US"/>
        </w:rPr>
      </w:pPr>
    </w:p>
    <w:p w14:paraId="4C17DDA4" w14:textId="77777777" w:rsidR="00DB1C55" w:rsidRPr="00013467" w:rsidRDefault="00935787" w:rsidP="00DB1C55">
      <w:pPr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013467">
        <w:rPr>
          <w:rFonts w:ascii="Arial" w:hAnsi="Arial" w:cs="Arial"/>
          <w:b/>
          <w:sz w:val="21"/>
          <w:szCs w:val="21"/>
          <w:u w:val="single"/>
          <w:lang w:val="en-US"/>
        </w:rPr>
        <w:t xml:space="preserve">Course </w:t>
      </w:r>
      <w:r w:rsidR="00B46609" w:rsidRPr="00013467">
        <w:rPr>
          <w:rFonts w:ascii="Arial" w:hAnsi="Arial" w:cs="Arial"/>
          <w:b/>
          <w:sz w:val="21"/>
          <w:szCs w:val="21"/>
          <w:u w:val="single"/>
          <w:lang w:val="en-US"/>
        </w:rPr>
        <w:t>s</w:t>
      </w:r>
      <w:r w:rsidRPr="00013467">
        <w:rPr>
          <w:rFonts w:ascii="Arial" w:hAnsi="Arial" w:cs="Arial"/>
          <w:b/>
          <w:sz w:val="21"/>
          <w:szCs w:val="21"/>
          <w:u w:val="single"/>
          <w:lang w:val="en-US"/>
        </w:rPr>
        <w:t>election</w:t>
      </w:r>
      <w:r w:rsidR="00DB1C55" w:rsidRPr="00013467">
        <w:rPr>
          <w:rFonts w:ascii="Arial" w:hAnsi="Arial" w:cs="Arial"/>
          <w:b/>
          <w:sz w:val="21"/>
          <w:szCs w:val="21"/>
          <w:lang w:val="en-US"/>
        </w:rPr>
        <w:t xml:space="preserve"> </w:t>
      </w:r>
      <w:r w:rsidR="00DB1C55" w:rsidRPr="00013467">
        <w:rPr>
          <w:rFonts w:ascii="Arial" w:hAnsi="Arial" w:cs="Arial"/>
          <w:b/>
          <w:sz w:val="21"/>
          <w:szCs w:val="21"/>
          <w:lang w:val="en-US"/>
        </w:rPr>
        <w:br/>
      </w:r>
      <w:r w:rsidR="00DB1C55" w:rsidRPr="00013467">
        <w:rPr>
          <w:rFonts w:ascii="Arial" w:hAnsi="Arial" w:cs="Arial"/>
          <w:sz w:val="21"/>
          <w:szCs w:val="21"/>
          <w:lang w:val="en-US"/>
        </w:rPr>
        <w:t>The following documentation</w:t>
      </w:r>
      <w:r w:rsidR="006E09C2">
        <w:rPr>
          <w:rFonts w:ascii="Arial" w:hAnsi="Arial" w:cs="Arial"/>
          <w:sz w:val="21"/>
          <w:szCs w:val="21"/>
          <w:lang w:val="en-US"/>
        </w:rPr>
        <w:t>(</w:t>
      </w:r>
      <w:r w:rsidR="00DB1C55" w:rsidRPr="00013467">
        <w:rPr>
          <w:rFonts w:ascii="Arial" w:hAnsi="Arial" w:cs="Arial"/>
          <w:sz w:val="21"/>
          <w:szCs w:val="21"/>
          <w:lang w:val="en-US"/>
        </w:rPr>
        <w:t>s</w:t>
      </w:r>
      <w:r w:rsidR="006E09C2">
        <w:rPr>
          <w:rFonts w:ascii="Arial" w:hAnsi="Arial" w:cs="Arial"/>
          <w:sz w:val="21"/>
          <w:szCs w:val="21"/>
          <w:lang w:val="en-US"/>
        </w:rPr>
        <w:t>)</w:t>
      </w:r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are attached for your consideration (please tick ‘</w:t>
      </w:r>
      <w:r w:rsidR="00DB1C55" w:rsidRPr="00013467">
        <w:rPr>
          <w:rFonts w:ascii="Arial" w:hAnsi="Arial" w:cs="Arial"/>
          <w:sz w:val="21"/>
          <w:szCs w:val="21"/>
          <w:lang w:val="en-US"/>
        </w:rPr>
        <w:sym w:font="Symbol" w:char="F0D6"/>
      </w:r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’ as appropriate)</w:t>
      </w:r>
      <w:proofErr w:type="gramStart"/>
      <w:r w:rsidR="00DB1C55" w:rsidRPr="00013467">
        <w:rPr>
          <w:rFonts w:ascii="Arial" w:hAnsi="Arial" w:cs="Arial"/>
          <w:sz w:val="21"/>
          <w:szCs w:val="21"/>
          <w:lang w:val="en-US"/>
        </w:rPr>
        <w:t>:  (  )</w:t>
      </w:r>
      <w:proofErr w:type="gramEnd"/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Course Description</w:t>
      </w:r>
      <w:proofErr w:type="gramStart"/>
      <w:r w:rsidR="006E09C2">
        <w:rPr>
          <w:rFonts w:ascii="Arial" w:hAnsi="Arial" w:cs="Arial"/>
          <w:sz w:val="21"/>
          <w:szCs w:val="21"/>
          <w:lang w:val="en-US"/>
        </w:rPr>
        <w:t xml:space="preserve"> </w:t>
      </w:r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 (  )</w:t>
      </w:r>
      <w:proofErr w:type="gramEnd"/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Assessment Details</w:t>
      </w:r>
      <w:proofErr w:type="gramStart"/>
      <w:r w:rsidR="006E09C2">
        <w:rPr>
          <w:rFonts w:ascii="Arial" w:hAnsi="Arial" w:cs="Arial"/>
          <w:sz w:val="21"/>
          <w:szCs w:val="21"/>
          <w:lang w:val="en-US"/>
        </w:rPr>
        <w:t xml:space="preserve"> </w:t>
      </w:r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 (  )</w:t>
      </w:r>
      <w:proofErr w:type="gramEnd"/>
      <w:r w:rsidR="00DB1C55" w:rsidRPr="00013467">
        <w:rPr>
          <w:rFonts w:ascii="Arial" w:hAnsi="Arial" w:cs="Arial"/>
          <w:sz w:val="21"/>
          <w:szCs w:val="21"/>
          <w:lang w:val="en-US"/>
        </w:rPr>
        <w:t xml:space="preserve"> Others</w:t>
      </w:r>
    </w:p>
    <w:p w14:paraId="4A9EBB5D" w14:textId="77777777" w:rsidR="00A75A9F" w:rsidRPr="006C208B" w:rsidRDefault="00A75A9F" w:rsidP="00971FAE">
      <w:pPr>
        <w:spacing w:after="0" w:line="240" w:lineRule="auto"/>
        <w:rPr>
          <w:rFonts w:ascii="Arial" w:hAnsi="Arial" w:cs="Arial"/>
          <w:b/>
          <w:u w:val="single"/>
          <w:lang w:val="en-US"/>
        </w:rPr>
      </w:pPr>
    </w:p>
    <w:tbl>
      <w:tblPr>
        <w:tblStyle w:val="TableGrid"/>
        <w:tblW w:w="15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3240"/>
        <w:gridCol w:w="1080"/>
        <w:gridCol w:w="1530"/>
        <w:gridCol w:w="3330"/>
        <w:gridCol w:w="1620"/>
        <w:gridCol w:w="1530"/>
        <w:gridCol w:w="1440"/>
      </w:tblGrid>
      <w:tr w:rsidR="00587B6B" w:rsidRPr="006C208B" w14:paraId="0D25F288" w14:textId="77777777" w:rsidTr="00640DD5">
        <w:tc>
          <w:tcPr>
            <w:tcW w:w="1867" w:type="dxa"/>
            <w:vMerge w:val="restart"/>
            <w:vAlign w:val="center"/>
          </w:tcPr>
          <w:p w14:paraId="4686B002" w14:textId="77777777" w:rsidR="00587B6B" w:rsidRPr="006C208B" w:rsidRDefault="00913B0C" w:rsidP="00913B0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 xml:space="preserve">HKU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Offering Faculty</w:t>
            </w:r>
          </w:p>
        </w:tc>
        <w:tc>
          <w:tcPr>
            <w:tcW w:w="3240" w:type="dxa"/>
            <w:vMerge w:val="restart"/>
            <w:vAlign w:val="center"/>
          </w:tcPr>
          <w:p w14:paraId="381B12AC" w14:textId="77777777" w:rsidR="00587B6B" w:rsidRPr="006C208B" w:rsidRDefault="00587B6B" w:rsidP="001709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Course c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 xml:space="preserve">ode and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itle</w:t>
            </w:r>
          </w:p>
        </w:tc>
        <w:tc>
          <w:tcPr>
            <w:tcW w:w="1080" w:type="dxa"/>
            <w:vMerge w:val="restart"/>
            <w:vAlign w:val="center"/>
          </w:tcPr>
          <w:p w14:paraId="01A81114" w14:textId="77777777" w:rsidR="00587B6B" w:rsidRPr="006C208B" w:rsidRDefault="00587B6B" w:rsidP="00640DD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No. of c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redit</w:t>
            </w:r>
            <w:r w:rsidR="00640DD5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1530" w:type="dxa"/>
            <w:vMerge w:val="restart"/>
            <w:vAlign w:val="center"/>
          </w:tcPr>
          <w:p w14:paraId="27A3CF69" w14:textId="77777777" w:rsidR="00587B6B" w:rsidRDefault="00587B6B" w:rsidP="00B466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No. of </w:t>
            </w:r>
          </w:p>
          <w:p w14:paraId="5258A9E4" w14:textId="77777777" w:rsidR="00587B6B" w:rsidRPr="006C208B" w:rsidRDefault="00587B6B" w:rsidP="00B4660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teaching hours</w:t>
            </w:r>
          </w:p>
        </w:tc>
        <w:tc>
          <w:tcPr>
            <w:tcW w:w="3330" w:type="dxa"/>
            <w:vMerge w:val="restart"/>
            <w:vAlign w:val="center"/>
          </w:tcPr>
          <w:p w14:paraId="2E7A5E64" w14:textId="77777777" w:rsidR="00587B6B" w:rsidRPr="006C208B" w:rsidRDefault="00587B6B" w:rsidP="000449B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Proposed HKU-equivalent Course (if applicable)</w:t>
            </w:r>
          </w:p>
        </w:tc>
        <w:tc>
          <w:tcPr>
            <w:tcW w:w="4590" w:type="dxa"/>
            <w:gridSpan w:val="3"/>
            <w:shd w:val="clear" w:color="auto" w:fill="D9D9D9" w:themeFill="background1" w:themeFillShade="D9"/>
          </w:tcPr>
          <w:p w14:paraId="2783FA4C" w14:textId="77777777" w:rsidR="00587B6B" w:rsidRPr="006C208B" w:rsidRDefault="00587B6B" w:rsidP="000449B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 office use only</w:t>
            </w:r>
          </w:p>
        </w:tc>
      </w:tr>
      <w:tr w:rsidR="00587B6B" w:rsidRPr="006C208B" w14:paraId="5E72426E" w14:textId="77777777" w:rsidTr="00640DD5">
        <w:tc>
          <w:tcPr>
            <w:tcW w:w="1867" w:type="dxa"/>
            <w:vMerge/>
          </w:tcPr>
          <w:p w14:paraId="03D5F25F" w14:textId="77777777" w:rsidR="00587B6B" w:rsidRPr="006C208B" w:rsidRDefault="00587B6B" w:rsidP="006C208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vMerge/>
          </w:tcPr>
          <w:p w14:paraId="41BFEB5F" w14:textId="77777777" w:rsidR="00587B6B" w:rsidRPr="006C208B" w:rsidRDefault="00587B6B" w:rsidP="00971F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Merge/>
          </w:tcPr>
          <w:p w14:paraId="7AB57293" w14:textId="77777777" w:rsidR="00587B6B" w:rsidRPr="006C208B" w:rsidRDefault="00587B6B" w:rsidP="00971F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Merge/>
          </w:tcPr>
          <w:p w14:paraId="1DF97428" w14:textId="77777777" w:rsidR="00587B6B" w:rsidRPr="006C208B" w:rsidRDefault="00587B6B" w:rsidP="00971F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  <w:vMerge/>
          </w:tcPr>
          <w:p w14:paraId="05E9D4AA" w14:textId="77777777" w:rsidR="00587B6B" w:rsidRPr="006C208B" w:rsidRDefault="00587B6B" w:rsidP="00971F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6901EB9" w14:textId="77777777" w:rsidR="00587B6B" w:rsidRPr="006C208B" w:rsidRDefault="00587B6B" w:rsidP="001709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Advanced / Introductory Level</w:t>
            </w:r>
          </w:p>
        </w:tc>
        <w:tc>
          <w:tcPr>
            <w:tcW w:w="1530" w:type="dxa"/>
          </w:tcPr>
          <w:p w14:paraId="11F79C6A" w14:textId="77777777" w:rsidR="00587B6B" w:rsidRDefault="00587B6B" w:rsidP="001709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Approved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3385610" w14:textId="77777777" w:rsidR="00587B6B" w:rsidRPr="006C208B" w:rsidRDefault="00587B6B" w:rsidP="0017096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ot 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1440" w:type="dxa"/>
          </w:tcPr>
          <w:p w14:paraId="034A8F90" w14:textId="77777777" w:rsidR="00587B6B" w:rsidRPr="006C208B" w:rsidRDefault="00587B6B" w:rsidP="000449B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Signature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or </w:t>
            </w:r>
            <w:r w:rsidRPr="006C208B">
              <w:rPr>
                <w:rFonts w:ascii="Arial" w:hAnsi="Arial" w:cs="Arial"/>
                <w:sz w:val="20"/>
                <w:szCs w:val="20"/>
                <w:lang w:val="en-US"/>
              </w:rPr>
              <w:t>Official Chop</w:t>
            </w:r>
          </w:p>
        </w:tc>
      </w:tr>
      <w:tr w:rsidR="00587B6B" w:rsidRPr="000449BE" w14:paraId="2E4FDD92" w14:textId="77777777" w:rsidTr="00144F74">
        <w:tc>
          <w:tcPr>
            <w:tcW w:w="1867" w:type="dxa"/>
          </w:tcPr>
          <w:p w14:paraId="606B5BDD" w14:textId="77777777" w:rsidR="00587B6B" w:rsidRPr="00813C0B" w:rsidRDefault="00587B6B" w:rsidP="00144F74">
            <w:pPr>
              <w:rPr>
                <w:rFonts w:ascii="Arial" w:hAnsi="Arial" w:cs="Arial"/>
                <w:b/>
                <w:color w:val="FF0000"/>
                <w:sz w:val="19"/>
                <w:szCs w:val="19"/>
                <w:lang w:val="en-US"/>
              </w:rPr>
            </w:pPr>
            <w:r w:rsidRPr="00813C0B">
              <w:rPr>
                <w:rFonts w:ascii="Arial" w:hAnsi="Arial" w:cs="Arial"/>
                <w:b/>
                <w:color w:val="FF0000"/>
                <w:sz w:val="19"/>
                <w:szCs w:val="19"/>
                <w:lang w:val="en-US"/>
              </w:rPr>
              <w:t>For example:</w:t>
            </w:r>
          </w:p>
          <w:p w14:paraId="11B01F54" w14:textId="57DB6335" w:rsidR="00587B6B" w:rsidRPr="00813C0B" w:rsidRDefault="005C2622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Faculty of </w:t>
            </w:r>
            <w:r w:rsidR="005316E7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Science</w:t>
            </w:r>
          </w:p>
        </w:tc>
        <w:tc>
          <w:tcPr>
            <w:tcW w:w="3240" w:type="dxa"/>
          </w:tcPr>
          <w:p w14:paraId="42045FAF" w14:textId="17A56A2C" w:rsidR="00587B6B" w:rsidRPr="00813C0B" w:rsidRDefault="005316E7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CHEM</w:t>
            </w:r>
            <w:r w:rsidR="00134DDD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3008</w:t>
            </w:r>
            <w:r w:rsidR="00134DDD" w:rsidRPr="00134DDD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B</w:t>
            </w:r>
            <w:r w:rsidRPr="005316E7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iochemistry</w:t>
            </w:r>
          </w:p>
        </w:tc>
        <w:tc>
          <w:tcPr>
            <w:tcW w:w="1080" w:type="dxa"/>
          </w:tcPr>
          <w:p w14:paraId="34D7BC02" w14:textId="77777777" w:rsidR="00587B6B" w:rsidRPr="00813C0B" w:rsidRDefault="00134DDD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7.5 ECTS</w:t>
            </w:r>
          </w:p>
        </w:tc>
        <w:tc>
          <w:tcPr>
            <w:tcW w:w="1530" w:type="dxa"/>
          </w:tcPr>
          <w:p w14:paraId="6A9C2C42" w14:textId="77777777" w:rsidR="00587B6B" w:rsidRPr="00813C0B" w:rsidRDefault="00134DDD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24</w:t>
            </w:r>
            <w:r w:rsidR="00587B6B" w:rsidRPr="00813C0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587B6B" w:rsidRPr="00813C0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hrs</w:t>
            </w:r>
            <w:proofErr w:type="spellEnd"/>
          </w:p>
        </w:tc>
        <w:tc>
          <w:tcPr>
            <w:tcW w:w="3330" w:type="dxa"/>
          </w:tcPr>
          <w:p w14:paraId="2B183040" w14:textId="01B256AF" w:rsidR="00587B6B" w:rsidRPr="00813C0B" w:rsidRDefault="005316E7" w:rsidP="00144F74">
            <w:pPr>
              <w:ind w:right="-108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5316E7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BIOC3999 Directed studies in biochemistry</w:t>
            </w:r>
          </w:p>
        </w:tc>
        <w:tc>
          <w:tcPr>
            <w:tcW w:w="1620" w:type="dxa"/>
          </w:tcPr>
          <w:p w14:paraId="4562E3F2" w14:textId="77777777" w:rsidR="00587B6B" w:rsidRPr="00813C0B" w:rsidRDefault="00587B6B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Advanced</w:t>
            </w:r>
          </w:p>
        </w:tc>
        <w:tc>
          <w:tcPr>
            <w:tcW w:w="1530" w:type="dxa"/>
          </w:tcPr>
          <w:p w14:paraId="1F7F024E" w14:textId="77777777" w:rsidR="00587B6B" w:rsidRPr="00813C0B" w:rsidRDefault="00587B6B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813C0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Approved</w:t>
            </w:r>
          </w:p>
        </w:tc>
        <w:tc>
          <w:tcPr>
            <w:tcW w:w="1440" w:type="dxa"/>
          </w:tcPr>
          <w:p w14:paraId="11596A4E" w14:textId="77777777" w:rsidR="00587B6B" w:rsidRPr="00813C0B" w:rsidRDefault="00587B6B" w:rsidP="00144F74">
            <w:pPr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813C0B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Signature</w:t>
            </w:r>
          </w:p>
        </w:tc>
      </w:tr>
      <w:tr w:rsidR="00587B6B" w:rsidRPr="006C208B" w14:paraId="5F132EF1" w14:textId="77777777" w:rsidTr="00144F74">
        <w:trPr>
          <w:trHeight w:val="454"/>
        </w:trPr>
        <w:tc>
          <w:tcPr>
            <w:tcW w:w="1867" w:type="dxa"/>
          </w:tcPr>
          <w:p w14:paraId="48F3FC76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53290D36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68ECC25B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5DE912EB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</w:tcPr>
          <w:p w14:paraId="5187B6DC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5E7EE891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45ACE9ED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5970E7B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7B6B" w:rsidRPr="006C208B" w14:paraId="68EA5A87" w14:textId="77777777" w:rsidTr="00144F74">
        <w:trPr>
          <w:trHeight w:val="454"/>
        </w:trPr>
        <w:tc>
          <w:tcPr>
            <w:tcW w:w="1867" w:type="dxa"/>
          </w:tcPr>
          <w:p w14:paraId="7DFCBE78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64240983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558DD39C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3CFBEC87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</w:tcPr>
          <w:p w14:paraId="27ADBD41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4F4221A8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371208F7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9EECAE4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7B6B" w:rsidRPr="006C208B" w14:paraId="6E8DD8D2" w14:textId="77777777" w:rsidTr="00144F74">
        <w:trPr>
          <w:trHeight w:val="454"/>
        </w:trPr>
        <w:tc>
          <w:tcPr>
            <w:tcW w:w="1867" w:type="dxa"/>
          </w:tcPr>
          <w:p w14:paraId="019FD4BF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6BB165D9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0F9D1419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818AF11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</w:tcPr>
          <w:p w14:paraId="0600EA8F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6C331915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7F56301D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2880C18C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87B6B" w:rsidRPr="006C208B" w14:paraId="09F88CE8" w14:textId="77777777" w:rsidTr="00144F74">
        <w:trPr>
          <w:trHeight w:val="454"/>
        </w:trPr>
        <w:tc>
          <w:tcPr>
            <w:tcW w:w="1867" w:type="dxa"/>
          </w:tcPr>
          <w:p w14:paraId="52C3DCA2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3EF425DE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375D8885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A4B2C1D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330" w:type="dxa"/>
          </w:tcPr>
          <w:p w14:paraId="50E80730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14:paraId="70688E2E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7623816E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4B294994" w14:textId="77777777" w:rsidR="00587B6B" w:rsidRPr="00813C0B" w:rsidRDefault="00587B6B" w:rsidP="00144F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F426777" w14:textId="77777777" w:rsidR="0017145B" w:rsidRPr="006C208B" w:rsidRDefault="0017145B" w:rsidP="00971FAE">
      <w:pPr>
        <w:spacing w:after="0" w:line="240" w:lineRule="auto"/>
        <w:rPr>
          <w:rFonts w:ascii="Arial" w:hAnsi="Arial" w:cs="Arial"/>
          <w:lang w:val="en-US"/>
        </w:rPr>
      </w:pPr>
    </w:p>
    <w:sectPr w:rsidR="0017145B" w:rsidRPr="006C208B" w:rsidSect="00587B6B">
      <w:pgSz w:w="16838" w:h="11906" w:orient="landscape"/>
      <w:pgMar w:top="180" w:right="548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B3D4" w14:textId="77777777" w:rsidR="00061F36" w:rsidRDefault="00061F36" w:rsidP="00214DB7">
      <w:pPr>
        <w:spacing w:after="0" w:line="240" w:lineRule="auto"/>
      </w:pPr>
      <w:r>
        <w:separator/>
      </w:r>
    </w:p>
  </w:endnote>
  <w:endnote w:type="continuationSeparator" w:id="0">
    <w:p w14:paraId="0C07A4FE" w14:textId="77777777" w:rsidR="00061F36" w:rsidRDefault="00061F36" w:rsidP="0021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C487" w14:textId="77777777" w:rsidR="00061F36" w:rsidRDefault="00061F36" w:rsidP="00214DB7">
      <w:pPr>
        <w:spacing w:after="0" w:line="240" w:lineRule="auto"/>
      </w:pPr>
      <w:r>
        <w:separator/>
      </w:r>
    </w:p>
  </w:footnote>
  <w:footnote w:type="continuationSeparator" w:id="0">
    <w:p w14:paraId="6B93C1E0" w14:textId="77777777" w:rsidR="00061F36" w:rsidRDefault="00061F36" w:rsidP="0021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228"/>
    <w:multiLevelType w:val="hybridMultilevel"/>
    <w:tmpl w:val="C4E64718"/>
    <w:lvl w:ilvl="0" w:tplc="1BE214D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A726D"/>
    <w:multiLevelType w:val="hybridMultilevel"/>
    <w:tmpl w:val="261A3FEE"/>
    <w:lvl w:ilvl="0" w:tplc="96AA73C0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32814">
    <w:abstractNumId w:val="1"/>
  </w:num>
  <w:num w:numId="2" w16cid:durableId="184654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FAE"/>
    <w:rsid w:val="000002E5"/>
    <w:rsid w:val="00013467"/>
    <w:rsid w:val="000446D3"/>
    <w:rsid w:val="000449BE"/>
    <w:rsid w:val="00047443"/>
    <w:rsid w:val="00061F36"/>
    <w:rsid w:val="000646DC"/>
    <w:rsid w:val="00072900"/>
    <w:rsid w:val="00096585"/>
    <w:rsid w:val="000B566E"/>
    <w:rsid w:val="000E2B9B"/>
    <w:rsid w:val="00134DDD"/>
    <w:rsid w:val="00144F74"/>
    <w:rsid w:val="00151EB2"/>
    <w:rsid w:val="00170968"/>
    <w:rsid w:val="0017145B"/>
    <w:rsid w:val="0017565D"/>
    <w:rsid w:val="001D47C1"/>
    <w:rsid w:val="001F3CA2"/>
    <w:rsid w:val="0020517F"/>
    <w:rsid w:val="00214DB7"/>
    <w:rsid w:val="002975EE"/>
    <w:rsid w:val="002A04BF"/>
    <w:rsid w:val="002E4697"/>
    <w:rsid w:val="0036000D"/>
    <w:rsid w:val="003753B8"/>
    <w:rsid w:val="0039567D"/>
    <w:rsid w:val="003E6742"/>
    <w:rsid w:val="00406765"/>
    <w:rsid w:val="00493F86"/>
    <w:rsid w:val="004C3FA3"/>
    <w:rsid w:val="00516DA6"/>
    <w:rsid w:val="005316E7"/>
    <w:rsid w:val="00544511"/>
    <w:rsid w:val="005722D3"/>
    <w:rsid w:val="00585F9F"/>
    <w:rsid w:val="00587B6B"/>
    <w:rsid w:val="005B2CE8"/>
    <w:rsid w:val="005C2622"/>
    <w:rsid w:val="005E252F"/>
    <w:rsid w:val="005E5767"/>
    <w:rsid w:val="00622F03"/>
    <w:rsid w:val="006232A5"/>
    <w:rsid w:val="00625B51"/>
    <w:rsid w:val="006314F2"/>
    <w:rsid w:val="00640DD5"/>
    <w:rsid w:val="0065072E"/>
    <w:rsid w:val="006A5999"/>
    <w:rsid w:val="006A7198"/>
    <w:rsid w:val="006B39B5"/>
    <w:rsid w:val="006C208B"/>
    <w:rsid w:val="006C3FEC"/>
    <w:rsid w:val="006E09C2"/>
    <w:rsid w:val="006E6B77"/>
    <w:rsid w:val="00730DDD"/>
    <w:rsid w:val="007A1368"/>
    <w:rsid w:val="007B4C0C"/>
    <w:rsid w:val="007E10B2"/>
    <w:rsid w:val="00813C0B"/>
    <w:rsid w:val="00863CFF"/>
    <w:rsid w:val="00871033"/>
    <w:rsid w:val="008F3DE2"/>
    <w:rsid w:val="00905ED8"/>
    <w:rsid w:val="00907D4A"/>
    <w:rsid w:val="00913B0C"/>
    <w:rsid w:val="009303EC"/>
    <w:rsid w:val="00935787"/>
    <w:rsid w:val="00946DF0"/>
    <w:rsid w:val="00971FAE"/>
    <w:rsid w:val="00983A02"/>
    <w:rsid w:val="0099609F"/>
    <w:rsid w:val="009F124A"/>
    <w:rsid w:val="00A42200"/>
    <w:rsid w:val="00A525FA"/>
    <w:rsid w:val="00A6460D"/>
    <w:rsid w:val="00A75A9F"/>
    <w:rsid w:val="00AA23B3"/>
    <w:rsid w:val="00AA300F"/>
    <w:rsid w:val="00AA53F8"/>
    <w:rsid w:val="00AC209B"/>
    <w:rsid w:val="00B46609"/>
    <w:rsid w:val="00B621BF"/>
    <w:rsid w:val="00B96FB4"/>
    <w:rsid w:val="00BA2407"/>
    <w:rsid w:val="00BB3A40"/>
    <w:rsid w:val="00BF7177"/>
    <w:rsid w:val="00C34153"/>
    <w:rsid w:val="00C4566B"/>
    <w:rsid w:val="00C46BE4"/>
    <w:rsid w:val="00C8001D"/>
    <w:rsid w:val="00CE2A90"/>
    <w:rsid w:val="00CE38F0"/>
    <w:rsid w:val="00D6198B"/>
    <w:rsid w:val="00D71317"/>
    <w:rsid w:val="00DA4654"/>
    <w:rsid w:val="00DB1C55"/>
    <w:rsid w:val="00DD3619"/>
    <w:rsid w:val="00DF2153"/>
    <w:rsid w:val="00E22CBF"/>
    <w:rsid w:val="00E756D7"/>
    <w:rsid w:val="00E83827"/>
    <w:rsid w:val="00E85F3E"/>
    <w:rsid w:val="00EA61C7"/>
    <w:rsid w:val="00EA78F4"/>
    <w:rsid w:val="00F022D1"/>
    <w:rsid w:val="00F33BA3"/>
    <w:rsid w:val="00F47F95"/>
    <w:rsid w:val="00F53B56"/>
    <w:rsid w:val="00F56F15"/>
    <w:rsid w:val="00F75CF1"/>
    <w:rsid w:val="00F82237"/>
    <w:rsid w:val="00F92E28"/>
    <w:rsid w:val="00F95809"/>
    <w:rsid w:val="00FB3112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7BA40"/>
  <w15:docId w15:val="{8CF83A0B-BD24-4413-8C5C-9FB7108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7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1C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DD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144F7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exchange@hku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dyank@hk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2016</Characters>
  <Application>Microsoft Office Word</Application>
  <DocSecurity>0</DocSecurity>
  <Lines>118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Jean KO</cp:lastModifiedBy>
  <cp:revision>10</cp:revision>
  <cp:lastPrinted>2019-05-24T07:30:00Z</cp:lastPrinted>
  <dcterms:created xsi:type="dcterms:W3CDTF">2025-10-22T06:39:00Z</dcterms:created>
  <dcterms:modified xsi:type="dcterms:W3CDTF">2025-10-22T08:25:00Z</dcterms:modified>
</cp:coreProperties>
</file>